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0FA1B330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1BFB240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22603DE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76EFB1F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47A492D4" w14:textId="77777777" w:rsidR="00C81C54" w:rsidRPr="000D70B3" w:rsidRDefault="009A0D9D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2E20EA20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4963FD5F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1BFC038D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583C19D6" w14:textId="77777777" w:rsidTr="00BC2447">
        <w:trPr>
          <w:jc w:val="center"/>
        </w:trPr>
        <w:tc>
          <w:tcPr>
            <w:tcW w:w="9320" w:type="dxa"/>
            <w:vAlign w:val="bottom"/>
          </w:tcPr>
          <w:p w14:paraId="3FC2A66A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297713B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4B81617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BC3289" w:rsidRPr="00B96A14" w14:paraId="6BD6B97B" w14:textId="77777777" w:rsidTr="009D72DD">
        <w:trPr>
          <w:cantSplit/>
          <w:trHeight w:val="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753420AE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BC3289" w:rsidRPr="00B96A14" w14:paraId="2636FD05" w14:textId="77777777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690B5" w14:textId="77777777" w:rsidR="00BC3289" w:rsidRPr="00B96A14" w:rsidRDefault="00BC3289" w:rsidP="00BC3289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A2E51" w14:textId="77777777"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10FCCF8" w14:textId="77777777"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308C8E9C" w14:textId="77777777" w:rsidTr="009D72DD">
        <w:trPr>
          <w:cantSplit/>
          <w:trHeight w:val="117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69561C4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14:paraId="4BD4517A" w14:textId="77777777"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14:paraId="2B4694C8" w14:textId="77777777"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7FD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bookmarkEnd w:id="1"/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43EDD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BC3289" w:rsidRPr="00B96A14" w14:paraId="2BA433F2" w14:textId="77777777" w:rsidTr="009D72DD">
        <w:trPr>
          <w:cantSplit/>
          <w:trHeight w:val="4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7C6D9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BC3289" w:rsidRPr="00B96A14" w14:paraId="5C7A7B5A" w14:textId="77777777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99ED5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F3C00" w14:textId="77777777"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DADB80D" w14:textId="77777777"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151BE351" w14:textId="77777777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1DB011D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213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EA2E4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0800E2E" w14:textId="77777777" w:rsidTr="009D72DD">
        <w:trPr>
          <w:cantSplit/>
          <w:trHeight w:val="168"/>
          <w:jc w:val="center"/>
        </w:trPr>
        <w:tc>
          <w:tcPr>
            <w:tcW w:w="3629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9EC4FC6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D455C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  <w:szCs w:val="16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  <w:p w14:paraId="5D1A9983" w14:textId="77777777" w:rsidR="00BC3289" w:rsidRPr="00B96A14" w:rsidRDefault="00BC3289" w:rsidP="009D72D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22544086" w14:textId="77777777" w:rsidTr="009D72DD">
        <w:trPr>
          <w:cantSplit/>
          <w:trHeight w:val="485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CE184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53C17AB" w14:textId="77777777" w:rsidR="00BC3289" w:rsidRPr="00B96A14" w:rsidRDefault="00BC3289" w:rsidP="00BC3289">
      <w:pPr>
        <w:rPr>
          <w:sz w:val="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3422"/>
        <w:gridCol w:w="2431"/>
        <w:gridCol w:w="336"/>
        <w:gridCol w:w="1649"/>
        <w:gridCol w:w="723"/>
        <w:gridCol w:w="723"/>
      </w:tblGrid>
      <w:tr w:rsidR="00BC3289" w:rsidRPr="00B96A14" w14:paraId="52AD34BC" w14:textId="77777777" w:rsidTr="009D72DD">
        <w:trPr>
          <w:cantSplit/>
          <w:trHeight w:val="98"/>
          <w:jc w:val="center"/>
        </w:trPr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D64BD6F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sz w:val="20"/>
              </w:rPr>
              <w:t>C.</w:t>
            </w:r>
            <w:r w:rsidRPr="00B96A14">
              <w:rPr>
                <w:rFonts w:ascii="Arial" w:hAnsi="Arial" w:cs="Arial"/>
                <w:b/>
                <w:sz w:val="20"/>
              </w:rPr>
              <w:tab/>
              <w:t>Design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41BA5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A657E5A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50B375BB" w14:textId="77777777" w:rsidTr="009D72DD">
        <w:trPr>
          <w:cantSplit/>
          <w:trHeight w:val="556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CFBAB" w14:textId="77777777" w:rsidR="00BC3289" w:rsidRPr="00B96A14" w:rsidRDefault="00BC3289" w:rsidP="00BC3289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420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03C5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DE116C0" w14:textId="77777777" w:rsidTr="009D72DD">
        <w:trPr>
          <w:cantSplit/>
          <w:trHeight w:val="164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FB8669F" w14:textId="77777777" w:rsidR="00BC3289" w:rsidRPr="00B96A14" w:rsidRDefault="00BC3289" w:rsidP="009D72D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F160DE">
              <w:rPr>
                <w:rFonts w:ascii="Arial" w:hAnsi="Arial" w:cs="Arial"/>
                <w:b/>
                <w:sz w:val="20"/>
              </w:rPr>
              <w:t>2</w:t>
            </w:r>
            <w:r w:rsidRPr="00B96A14">
              <w:rPr>
                <w:rFonts w:ascii="Arial" w:hAnsi="Arial" w:cs="Arial"/>
                <w:sz w:val="20"/>
              </w:rPr>
              <w:t>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14:paraId="30459384" w14:textId="77777777" w:rsidR="00BC3289" w:rsidRPr="00B96A14" w:rsidRDefault="00BC3289" w:rsidP="00BC3289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14:paraId="7838F9CE" w14:textId="77777777"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F49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C9947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13AB4204" w14:textId="77777777" w:rsidTr="009D72DD">
        <w:trPr>
          <w:cantSplit/>
          <w:trHeight w:val="690"/>
          <w:jc w:val="center"/>
        </w:trPr>
        <w:tc>
          <w:tcPr>
            <w:tcW w:w="3415" w:type="pct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F32BB68" w14:textId="77777777"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</w:t>
            </w:r>
            <w:r>
              <w:rPr>
                <w:rFonts w:ascii="Arial" w:hAnsi="Arial" w:cs="Arial"/>
                <w:sz w:val="20"/>
              </w:rPr>
              <w:t>b</w:t>
            </w:r>
            <w:r w:rsidRPr="00B96A14">
              <w:rPr>
                <w:rFonts w:ascii="Arial" w:hAnsi="Arial" w:cs="Arial"/>
                <w:sz w:val="20"/>
              </w:rPr>
              <w:t>ed are well defined.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4C8822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14:paraId="7B0F43DC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08128E41" w14:textId="77777777" w:rsidTr="009D72DD">
        <w:trPr>
          <w:cantSplit/>
          <w:trHeight w:val="269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C1046EE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96A14">
              <w:rPr>
                <w:rFonts w:ascii="Arial" w:hAnsi="Arial" w:cs="Arial"/>
                <w:bCs/>
                <w:sz w:val="20"/>
              </w:rPr>
              <w:t>. Will design work be initiated after the TWDB releases design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EA23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BF3BF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122970EF" w14:textId="77777777" w:rsidTr="009D72DD">
        <w:trPr>
          <w:cantSplit/>
          <w:trHeight w:val="233"/>
          <w:jc w:val="center"/>
        </w:trPr>
        <w:tc>
          <w:tcPr>
            <w:tcW w:w="4332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AE7F901" w14:textId="77777777" w:rsidR="00BC3289" w:rsidRPr="00B96A14" w:rsidDel="00AA6593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B96A14">
              <w:rPr>
                <w:rFonts w:ascii="Arial" w:hAnsi="Arial" w:cs="Arial"/>
                <w:bCs/>
                <w:sz w:val="20"/>
              </w:rPr>
              <w:t>.</w:t>
            </w:r>
            <w:r w:rsidRPr="00B96A14">
              <w:rPr>
                <w:rFonts w:ascii="Arial" w:hAnsi="Arial" w:cs="Arial"/>
                <w:bCs/>
                <w:sz w:val="20"/>
              </w:rPr>
              <w:tab/>
              <w:t xml:space="preserve">For membrane plants, </w:t>
            </w:r>
            <w:r>
              <w:rPr>
                <w:rFonts w:ascii="Arial" w:hAnsi="Arial" w:cs="Arial"/>
                <w:bCs/>
                <w:sz w:val="20"/>
              </w:rPr>
              <w:t>Surface Water Treatment Plant (SWTP)</w:t>
            </w:r>
            <w:r w:rsidRPr="00B96A14">
              <w:rPr>
                <w:rFonts w:ascii="Arial" w:hAnsi="Arial" w:cs="Arial"/>
                <w:bCs/>
                <w:sz w:val="20"/>
              </w:rPr>
              <w:t>, water wells, treatment changes, or intake structures, has TCEQ approved plans and specs?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757" w14:textId="77777777" w:rsidR="00BC3289" w:rsidRPr="00B96A14" w:rsidDel="00AA6593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sz w:val="20"/>
              </w:rPr>
            </w:r>
            <w:r w:rsidR="00F734E9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557D" w14:textId="77777777"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sz w:val="20"/>
              </w:rPr>
            </w:r>
            <w:r w:rsidR="00F734E9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289" w:rsidRPr="00B96A14" w14:paraId="21F44C75" w14:textId="77777777" w:rsidTr="009D72DD">
        <w:trPr>
          <w:cantSplit/>
          <w:trHeight w:val="232"/>
          <w:jc w:val="center"/>
        </w:trPr>
        <w:tc>
          <w:tcPr>
            <w:tcW w:w="4332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ADE301A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846E4" w14:textId="77777777"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sz w:val="20"/>
              </w:rPr>
            </w:r>
            <w:r w:rsidR="00F734E9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BC3289" w:rsidRPr="00B96A14" w14:paraId="317BAB1E" w14:textId="77777777" w:rsidTr="009D72DD">
        <w:trPr>
          <w:cantSplit/>
          <w:trHeight w:val="2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425DDC0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B8DFE6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E724987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14:paraId="7DE85714" w14:textId="77777777" w:rsidTr="009D72DD">
        <w:trPr>
          <w:cantSplit/>
          <w:trHeight w:val="136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0671A" w14:textId="77777777" w:rsidR="00BC3289" w:rsidRPr="00B96A14" w:rsidRDefault="00BC3289" w:rsidP="009D72D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62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603C0B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8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4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9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1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458B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AD48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4394B26C" w14:textId="77777777" w:rsidTr="009D72D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6195BF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AA76A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5DF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4"/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E3432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 xml:space="preserve">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A8D9EFE" w14:textId="77777777" w:rsidR="00BC3289" w:rsidRDefault="00BC3289"/>
    <w:p w14:paraId="6619543B" w14:textId="77777777" w:rsidR="00BC3289" w:rsidRDefault="00BC3289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2704"/>
        <w:gridCol w:w="3149"/>
        <w:gridCol w:w="1985"/>
        <w:gridCol w:w="723"/>
        <w:gridCol w:w="723"/>
      </w:tblGrid>
      <w:tr w:rsidR="00BC3289" w:rsidRPr="00B96A14" w14:paraId="379D9CA1" w14:textId="77777777" w:rsidTr="009D72DD">
        <w:trPr>
          <w:cantSplit/>
          <w:trHeight w:val="1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74C15317" w14:textId="77777777" w:rsidR="00BC3289" w:rsidRPr="00B96A14" w:rsidRDefault="00BC3289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Section 9 (Continued).  READINESS TO PROCEED</w:t>
            </w:r>
          </w:p>
        </w:tc>
      </w:tr>
      <w:tr w:rsidR="00BC3289" w:rsidRPr="00B96A14" w14:paraId="5D9AD98E" w14:textId="77777777" w:rsidTr="00BC3289">
        <w:trPr>
          <w:cantSplit/>
          <w:trHeight w:val="556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EAF52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8A6AB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CBB5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9B39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722B44D0" w14:textId="77777777" w:rsidTr="00BC3289">
        <w:trPr>
          <w:cantSplit/>
          <w:trHeight w:val="690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8FD8C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398FC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CD11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7F6F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4FD5F096" w14:textId="77777777" w:rsidTr="00BC3289">
        <w:trPr>
          <w:cantSplit/>
          <w:trHeight w:val="556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BD7E7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6619A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42FD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5B46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0CD4E573" w14:textId="77777777" w:rsidTr="009D72DD">
        <w:trPr>
          <w:cantSplit/>
          <w:trHeight w:val="665"/>
          <w:jc w:val="center"/>
        </w:trPr>
        <w:tc>
          <w:tcPr>
            <w:tcW w:w="1960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D7B944A" w14:textId="77777777" w:rsidR="00BC3289" w:rsidRPr="00B96A14" w:rsidRDefault="00BC3289" w:rsidP="009D72DD">
            <w:pPr>
              <w:ind w:left="347" w:hanging="347"/>
              <w:jc w:val="both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C701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14:paraId="11834F54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586F472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5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5CBCB0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14:paraId="61BF8EC4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61A4F02" w14:textId="77777777" w:rsidTr="009D72DD">
        <w:trPr>
          <w:cantSplit/>
          <w:trHeight w:val="8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7323FF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38E8D3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C488B71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14:paraId="4769D64B" w14:textId="77777777" w:rsidTr="009D72DD">
        <w:trPr>
          <w:cantSplit/>
          <w:trHeight w:val="556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A55F238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16CC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82C0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0705AFBE" w14:textId="77777777" w:rsidTr="009D72DD">
        <w:trPr>
          <w:cantSplit/>
          <w:trHeight w:val="377"/>
          <w:jc w:val="center"/>
        </w:trPr>
        <w:tc>
          <w:tcPr>
            <w:tcW w:w="433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24ECD38" w14:textId="77777777" w:rsidR="00BC3289" w:rsidRPr="00B96A14" w:rsidRDefault="00BC3289" w:rsidP="009D72DD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3" w:history="1"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http://www.twdb.texas.gov/financial/programs/DBE/index.asp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C3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3AAA1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sz w:val="20"/>
              </w:rPr>
            </w:r>
            <w:r w:rsidR="00F734E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7392E72D" w14:textId="77777777" w:rsidTr="009D72DD">
        <w:trPr>
          <w:cantSplit/>
          <w:trHeight w:val="184"/>
          <w:jc w:val="center"/>
        </w:trPr>
        <w:tc>
          <w:tcPr>
            <w:tcW w:w="4332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033C9E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5F13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F734E9">
              <w:rPr>
                <w:rFonts w:ascii="Arial" w:hAnsi="Arial" w:cs="Arial"/>
                <w:bCs/>
                <w:noProof/>
                <w:sz w:val="20"/>
              </w:rPr>
            </w:r>
            <w:r w:rsidR="00F734E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</w:t>
            </w:r>
            <w:r w:rsidRPr="0019787C">
              <w:rPr>
                <w:rFonts w:ascii="Arial" w:hAnsi="Arial" w:cs="Arial"/>
                <w:bCs/>
                <w:noProof/>
                <w:sz w:val="20"/>
              </w:rPr>
              <w:t>N/A</w:t>
            </w:r>
          </w:p>
        </w:tc>
      </w:tr>
      <w:tr w:rsidR="00BC3289" w:rsidRPr="00B96A14" w14:paraId="3B3EDD61" w14:textId="77777777" w:rsidTr="009D72DD">
        <w:trPr>
          <w:cantSplit/>
          <w:trHeight w:val="32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5BB93AB" w14:textId="77777777" w:rsidR="00BC3289" w:rsidRPr="00B96A14" w:rsidRDefault="00BC3289" w:rsidP="009D72D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FDB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14:paraId="75BFA209" w14:textId="77777777" w:rsidR="006C2BE9" w:rsidRPr="00BC3289" w:rsidRDefault="006C2BE9" w:rsidP="00BC3289">
      <w:pPr>
        <w:spacing w:line="276" w:lineRule="auto"/>
        <w:rPr>
          <w:rFonts w:ascii="Arial" w:hAnsi="Arial" w:cs="Arial"/>
          <w:sz w:val="2"/>
        </w:rPr>
      </w:pPr>
    </w:p>
    <w:sectPr w:rsidR="006C2BE9" w:rsidRPr="00BC3289" w:rsidSect="00C81C54">
      <w:headerReference w:type="default" r:id="rId14"/>
      <w:headerReference w:type="first" r:id="rId15"/>
      <w:footerReference w:type="first" r:id="rId16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EE22" w14:textId="77777777" w:rsidR="00652D13" w:rsidRDefault="00652D13" w:rsidP="005D03A7">
      <w:r>
        <w:separator/>
      </w:r>
    </w:p>
  </w:endnote>
  <w:endnote w:type="continuationSeparator" w:id="0">
    <w:p w14:paraId="0AD55D3F" w14:textId="77777777" w:rsidR="00652D13" w:rsidRDefault="00652D13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D8F" w14:textId="6FE754F3" w:rsidR="009A0D9D" w:rsidRPr="00716C9D" w:rsidRDefault="009A0D9D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1E44" w14:textId="77777777" w:rsidR="00652D13" w:rsidRDefault="00652D13" w:rsidP="005D03A7">
      <w:r>
        <w:separator/>
      </w:r>
    </w:p>
  </w:footnote>
  <w:footnote w:type="continuationSeparator" w:id="0">
    <w:p w14:paraId="6BE53CD1" w14:textId="77777777" w:rsidR="00652D13" w:rsidRDefault="00652D13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0A1C" w14:textId="77777777" w:rsidR="00BC3289" w:rsidRPr="00C37AAC" w:rsidRDefault="00BC3289" w:rsidP="00BC3289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3FD871F" w14:textId="77777777" w:rsidR="00BC3289" w:rsidRPr="005C6345" w:rsidRDefault="00BC3289" w:rsidP="00BC3289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>
      <w:rPr>
        <w:rFonts w:ascii="Arial" w:hAnsi="Arial" w:cs="Arial"/>
        <w:b/>
      </w:rPr>
      <w:t>Project Update Form</w:t>
    </w:r>
  </w:p>
  <w:p w14:paraId="40359DE2" w14:textId="77777777" w:rsidR="00BC3289" w:rsidRPr="00BC3289" w:rsidRDefault="00BC3289" w:rsidP="00BC3289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606D" w14:textId="77777777"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D3DF3A3" w14:textId="77777777" w:rsidR="009A0D9D" w:rsidRPr="005C6345" w:rsidRDefault="009A0D9D" w:rsidP="00420E13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 w:rsidR="0079759C">
      <w:rPr>
        <w:rFonts w:ascii="Arial" w:hAnsi="Arial" w:cs="Arial"/>
        <w:b/>
      </w:rPr>
      <w:t>Project Update Form</w:t>
    </w:r>
  </w:p>
  <w:p w14:paraId="2CB89D57" w14:textId="77777777"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22156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50F6"/>
    <w:rsid w:val="00590E21"/>
    <w:rsid w:val="00594887"/>
    <w:rsid w:val="005B16AF"/>
    <w:rsid w:val="005D03A7"/>
    <w:rsid w:val="005D46A8"/>
    <w:rsid w:val="006047F0"/>
    <w:rsid w:val="00622BBD"/>
    <w:rsid w:val="0062394E"/>
    <w:rsid w:val="00652D13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0963"/>
    <w:rsid w:val="00B21337"/>
    <w:rsid w:val="00B22F3C"/>
    <w:rsid w:val="00B30ABB"/>
    <w:rsid w:val="00B75527"/>
    <w:rsid w:val="00B91C35"/>
    <w:rsid w:val="00BA1D78"/>
    <w:rsid w:val="00BA3C88"/>
    <w:rsid w:val="00BA5EDC"/>
    <w:rsid w:val="00BA6375"/>
    <w:rsid w:val="00BC2447"/>
    <w:rsid w:val="00BC3289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7D5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05DE"/>
    <w:rsid w:val="00F57875"/>
    <w:rsid w:val="00F7247F"/>
    <w:rsid w:val="00F734E9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36720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T&amp;app=9&amp;p_dir=N&amp;p_rloc=178801&amp;p_tloc=&amp;p_ploc=1&amp;pg=2&amp;p_tac=&amp;ti=31&amp;pt=10&amp;ch=371&amp;rl=43" TargetMode="External"/><Relationship Id="rId13" Type="http://schemas.openxmlformats.org/officeDocument/2006/relationships/hyperlink" Target="http://www.twdb.texas.gov/financial/programs/DBE/inde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31&amp;pt=10&amp;ch=371&amp;rl=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31&amp;pt=10&amp;ch=371&amp;rl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exreg.sos.state.tx.us/public/readtac$ext.TacPage?sl=T&amp;app=9&amp;p_dir=N&amp;p_rloc=178806&amp;p_tloc=&amp;p_ploc=1&amp;pg=9&amp;p_tac=&amp;ti=31&amp;pt=10&amp;ch=371&amp;rl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T&amp;app=9&amp;p_dir=P&amp;p_rloc=178802&amp;p_tloc=&amp;p_ploc=1&amp;pg=3&amp;p_tac=&amp;ti=31&amp;pt=10&amp;ch=371&amp;rl=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DB65-BA9C-4AA6-AD4B-963739B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5802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7</cp:revision>
  <cp:lastPrinted>2013-09-09T21:02:00Z</cp:lastPrinted>
  <dcterms:created xsi:type="dcterms:W3CDTF">2018-12-18T17:47:00Z</dcterms:created>
  <dcterms:modified xsi:type="dcterms:W3CDTF">2021-11-23T16:14:00Z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